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7B70DA" w14:textId="77777777" w:rsidR="00F251B2" w:rsidRDefault="00066F78">
      <w:pPr>
        <w:pStyle w:val="Subtitle"/>
      </w:pPr>
      <w:r>
        <w:t>The Battle of Neighborhoods</w:t>
      </w:r>
    </w:p>
    <w:p w14:paraId="01A505FC" w14:textId="77777777" w:rsidR="00F251B2" w:rsidRDefault="00066F78">
      <w:pPr>
        <w:pStyle w:val="Title"/>
      </w:pPr>
      <w:r>
        <w:t>Go out in Frankfurt/Main - Germany</w:t>
      </w:r>
    </w:p>
    <w:p w14:paraId="32E33D29" w14:textId="77777777" w:rsidR="00F251B2" w:rsidRDefault="00066F78">
      <w:pPr>
        <w:pStyle w:val="Author"/>
      </w:pPr>
      <w:r>
        <w:t>Robert Juergens</w:t>
      </w:r>
    </w:p>
    <w:p w14:paraId="52AE129B" w14:textId="68A68D0C" w:rsidR="00F251B2" w:rsidRDefault="004C0637">
      <w:r w:rsidRPr="004C0637">
        <w:drawing>
          <wp:inline distT="0" distB="0" distL="0" distR="0" wp14:anchorId="587E0017" wp14:editId="29965F53">
            <wp:extent cx="5860415" cy="17310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98F0" w14:textId="77777777" w:rsidR="00F251B2" w:rsidRDefault="00066F78">
      <w:pPr>
        <w:pStyle w:val="Heading1"/>
      </w:pPr>
      <w:r>
        <w:t>Open a new Restaurant</w:t>
      </w:r>
    </w:p>
    <w:p w14:paraId="2D54226E" w14:textId="77777777" w:rsidR="00F251B2" w:rsidRDefault="00066F78">
      <w:r>
        <w:t>After an exhausting workday or simply trying to relax during a holiday visit, eventually one requires some refreshment. Some nice place to go out should always be welcome. Especially if hunger demands something nice to eat.</w:t>
      </w:r>
    </w:p>
    <w:p w14:paraId="0FB99787" w14:textId="77777777" w:rsidR="005718FD" w:rsidRDefault="005718FD">
      <w:r>
        <w:t>But if a new restaurant is to be opened, a few things need to be considered, as competition is to be expected.</w:t>
      </w:r>
    </w:p>
    <w:p w14:paraId="5DF6C70B" w14:textId="77777777" w:rsidR="00F251B2" w:rsidRDefault="005718FD" w:rsidP="00066F78">
      <w:pPr>
        <w:pStyle w:val="ListBullet"/>
      </w:pPr>
      <w:r>
        <w:t>Is the selected part of town easily reached?</w:t>
      </w:r>
    </w:p>
    <w:p w14:paraId="5F3EE941" w14:textId="77777777" w:rsidR="005718FD" w:rsidRDefault="005718FD" w:rsidP="00066F78">
      <w:pPr>
        <w:pStyle w:val="ListBullet"/>
      </w:pPr>
      <w:r>
        <w:t>How many competitors would there be?</w:t>
      </w:r>
    </w:p>
    <w:p w14:paraId="0B8750E9" w14:textId="77777777" w:rsidR="005718FD" w:rsidRDefault="005718FD" w:rsidP="00066F78">
      <w:pPr>
        <w:pStyle w:val="ListBullet"/>
      </w:pPr>
      <w:r>
        <w:t>Any other attractions perhaps which might draw visitors of Frankfurt to that area?</w:t>
      </w:r>
    </w:p>
    <w:p w14:paraId="6137BC81" w14:textId="77777777" w:rsidR="00F251B2" w:rsidRDefault="005718FD">
      <w:pPr>
        <w:pStyle w:val="Heading2"/>
      </w:pPr>
      <w:r>
        <w:t>Neighborhoods</w:t>
      </w:r>
    </w:p>
    <w:p w14:paraId="3247941B" w14:textId="77777777" w:rsidR="00F251B2" w:rsidRDefault="005718FD">
      <w:r>
        <w:t xml:space="preserve">So the first thing is to look into detailed location information of all districts of Frankfurt. Public transportation, attractions and dine-in restaurants are of primary concern. </w:t>
      </w:r>
    </w:p>
    <w:p w14:paraId="7F099138" w14:textId="77777777" w:rsidR="005718FD" w:rsidRDefault="005718FD">
      <w:r>
        <w:t>In order to obtain these information, a solid database has to be established.</w:t>
      </w:r>
    </w:p>
    <w:p w14:paraId="2D150123" w14:textId="77777777" w:rsidR="005718FD" w:rsidRDefault="005718FD"/>
    <w:p w14:paraId="19D975DB" w14:textId="77777777" w:rsidR="005718FD" w:rsidRDefault="005718FD" w:rsidP="005718FD">
      <w:pPr>
        <w:pStyle w:val="Heading2"/>
      </w:pPr>
      <w:r>
        <w:lastRenderedPageBreak/>
        <w:t>Obtaining required data</w:t>
      </w:r>
    </w:p>
    <w:p w14:paraId="468B19BE" w14:textId="77777777" w:rsidR="00322F95" w:rsidRDefault="005718FD" w:rsidP="00322F95">
      <w:pPr>
        <w:rPr>
          <w:rFonts w:ascii="Times New Roman" w:eastAsia="Times New Roman" w:hAnsi="Times New Roman" w:cs="Times New Roman"/>
          <w:color w:val="auto"/>
          <w:lang w:eastAsia="en-GB"/>
        </w:rPr>
      </w:pPr>
      <w:r>
        <w:t>To be able to determine the boundaries of all the districts of Frankfurt/Main</w:t>
      </w:r>
      <w:r w:rsidR="00322F95">
        <w:t xml:space="preserve"> the data is downloaded from </w:t>
      </w:r>
      <w:hyperlink r:id="rId8" w:history="1">
        <w:r w:rsidR="00322F95" w:rsidRPr="00322F95">
          <w:rPr>
            <w:rFonts w:ascii="Helvetica Neue" w:eastAsia="Times New Roman" w:hAnsi="Helvetica Neue" w:cs="Times New Roman"/>
            <w:color w:val="337AB7"/>
            <w:sz w:val="21"/>
            <w:szCs w:val="21"/>
            <w:u w:val="single"/>
            <w:shd w:val="clear" w:color="auto" w:fill="FFFFFF"/>
            <w:lang w:eastAsia="en-GB"/>
          </w:rPr>
          <w:t>http://www.offenedaten.frankfurt.de/dataset/frankfurter-stadtteilgrenzen-fur-gis-systeme</w:t>
        </w:r>
      </w:hyperlink>
      <w:r w:rsidR="00322F95" w:rsidRPr="00322F95">
        <w:rPr>
          <w:rFonts w:ascii="Times New Roman" w:eastAsia="Times New Roman" w:hAnsi="Times New Roman" w:cs="Times New Roman"/>
          <w:color w:val="auto"/>
          <w:lang w:eastAsia="en-GB"/>
        </w:rPr>
        <w:t xml:space="preserve"> .</w:t>
      </w:r>
    </w:p>
    <w:p w14:paraId="616756ED" w14:textId="1AE24CFB" w:rsidR="00322F95" w:rsidRDefault="00322F95" w:rsidP="00322F95">
      <w:pPr>
        <w:rPr>
          <w:rFonts w:ascii="Times New Roman" w:eastAsia="Times New Roman" w:hAnsi="Times New Roman" w:cs="Times New Roman"/>
          <w:color w:val="auto"/>
          <w:lang w:eastAsia="en-GB"/>
        </w:rPr>
      </w:pPr>
      <w:r>
        <w:rPr>
          <w:rFonts w:ascii="Times New Roman" w:eastAsia="Times New Roman" w:hAnsi="Times New Roman" w:cs="Times New Roman"/>
          <w:color w:val="auto"/>
          <w:lang w:eastAsia="en-GB"/>
        </w:rPr>
        <w:t>To allow for processing it is required to convert these data into a csv-format. To that end the data is imported into a tool, namely QGIS</w:t>
      </w:r>
      <w:r w:rsidR="004A026B">
        <w:rPr>
          <w:rFonts w:ascii="Times New Roman" w:eastAsia="Times New Roman" w:hAnsi="Times New Roman" w:cs="Times New Roman"/>
          <w:color w:val="auto"/>
          <w:lang w:eastAsia="en-GB"/>
        </w:rPr>
        <w:t xml:space="preserve"> – </w:t>
      </w:r>
      <w:hyperlink r:id="rId9" w:history="1">
        <w:r w:rsidR="004A026B" w:rsidRPr="00E718A1">
          <w:rPr>
            <w:rStyle w:val="Hyperlink"/>
            <w:rFonts w:ascii="Times New Roman" w:eastAsia="Times New Roman" w:hAnsi="Times New Roman" w:cs="Times New Roman"/>
            <w:lang w:eastAsia="en-GB"/>
          </w:rPr>
          <w:t>https://www.qgis.org</w:t>
        </w:r>
      </w:hyperlink>
      <w:r w:rsidR="004A026B">
        <w:rPr>
          <w:rFonts w:ascii="Times New Roman" w:eastAsia="Times New Roman" w:hAnsi="Times New Roman" w:cs="Times New Roman"/>
          <w:color w:val="auto"/>
          <w:lang w:eastAsia="en-GB"/>
        </w:rPr>
        <w:t xml:space="preserve"> - , and exported as a csv-file.</w:t>
      </w:r>
    </w:p>
    <w:p w14:paraId="76B0011D" w14:textId="1A2E2894" w:rsidR="004A026B" w:rsidRDefault="00A52F5B" w:rsidP="00322F95">
      <w:pPr>
        <w:rPr>
          <w:rFonts w:ascii="Times New Roman" w:eastAsia="Times New Roman" w:hAnsi="Times New Roman" w:cs="Times New Roman"/>
          <w:color w:val="auto"/>
          <w:lang w:eastAsia="en-GB"/>
        </w:rPr>
      </w:pPr>
      <w:r>
        <w:rPr>
          <w:rFonts w:ascii="Times New Roman" w:eastAsia="Times New Roman" w:hAnsi="Times New Roman" w:cs="Times New Roman"/>
          <w:color w:val="auto"/>
          <w:lang w:eastAsia="en-GB"/>
        </w:rPr>
        <w:t>The result is shown in Figure 1.</w:t>
      </w:r>
    </w:p>
    <w:p w14:paraId="6FB3FEDD" w14:textId="408CC6FB" w:rsidR="00CD2E9F" w:rsidRDefault="00CD2E9F" w:rsidP="00CD2E9F">
      <w:pPr>
        <w:keepNext/>
        <w:jc w:val="center"/>
      </w:pPr>
      <w:r w:rsidRPr="00CD2E9F">
        <w:rPr>
          <w:rFonts w:ascii="Times New Roman" w:eastAsia="Times New Roman" w:hAnsi="Times New Roman" w:cs="Times New Roman"/>
          <w:color w:val="auto"/>
          <w:lang w:eastAsia="en-GB"/>
        </w:rPr>
        <w:drawing>
          <wp:inline distT="0" distB="0" distL="0" distR="0" wp14:anchorId="73BA51EA" wp14:editId="65F007AA">
            <wp:extent cx="4425043" cy="41972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2886" cy="420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6EEF" w14:textId="73982B46" w:rsidR="00A52F5B" w:rsidRDefault="00CD2E9F" w:rsidP="00CD2E9F">
      <w:pPr>
        <w:pStyle w:val="Caption"/>
        <w:jc w:val="center"/>
        <w:rPr>
          <w:rFonts w:ascii="Times New Roman" w:eastAsia="Times New Roman" w:hAnsi="Times New Roman" w:cs="Times New Roman"/>
          <w:color w:val="auto"/>
          <w:lang w:eastAsia="en-GB"/>
        </w:rPr>
      </w:pPr>
      <w:r>
        <w:t xml:space="preserve">Figure </w:t>
      </w:r>
      <w:fldSimple w:instr=" SEQ Figure \* ARABIC ">
        <w:r w:rsidR="00E93DE4">
          <w:rPr>
            <w:noProof/>
          </w:rPr>
          <w:t>1</w:t>
        </w:r>
      </w:fldSimple>
    </w:p>
    <w:p w14:paraId="63F37802" w14:textId="77777777" w:rsidR="00CD2E9F" w:rsidRPr="00322F95" w:rsidRDefault="00CD2E9F" w:rsidP="00322F95">
      <w:pPr>
        <w:rPr>
          <w:rFonts w:ascii="Times New Roman" w:eastAsia="Times New Roman" w:hAnsi="Times New Roman" w:cs="Times New Roman"/>
          <w:color w:val="auto"/>
          <w:lang w:eastAsia="en-GB"/>
        </w:rPr>
      </w:pPr>
    </w:p>
    <w:p w14:paraId="547EB82F" w14:textId="45D56F33" w:rsidR="005718FD" w:rsidRDefault="005E5F70" w:rsidP="005718FD">
      <w:r>
        <w:t xml:space="preserve">The </w:t>
      </w:r>
      <w:r w:rsidR="00FD017F">
        <w:t xml:space="preserve">first </w:t>
      </w:r>
      <w:r w:rsidR="0087058C">
        <w:t xml:space="preserve">couple of rows of the </w:t>
      </w:r>
      <w:r>
        <w:t xml:space="preserve">corresponding </w:t>
      </w:r>
      <w:proofErr w:type="spellStart"/>
      <w:r>
        <w:t>Dataframe</w:t>
      </w:r>
      <w:proofErr w:type="spellEnd"/>
      <w:r>
        <w:t xml:space="preserve"> is depicted in Figure 2</w:t>
      </w:r>
      <w:r w:rsidR="00FD017F">
        <w:softHyphen/>
      </w:r>
      <w:r w:rsidR="006D4A35">
        <w:t>.</w:t>
      </w:r>
    </w:p>
    <w:p w14:paraId="218E0140" w14:textId="77777777" w:rsidR="006D4A35" w:rsidRDefault="006D4A35" w:rsidP="006D4A35">
      <w:pPr>
        <w:keepNext/>
        <w:jc w:val="center"/>
      </w:pPr>
      <w:r w:rsidRPr="006D4A35">
        <w:lastRenderedPageBreak/>
        <w:drawing>
          <wp:inline distT="0" distB="0" distL="0" distR="0" wp14:anchorId="38C1512C" wp14:editId="37DBA5F2">
            <wp:extent cx="2081893" cy="2652606"/>
            <wp:effectExtent l="0" t="0" r="127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1109" cy="266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D51D" w14:textId="72B5CFF8" w:rsidR="006D4A35" w:rsidRDefault="006D4A35" w:rsidP="006D4A35">
      <w:pPr>
        <w:pStyle w:val="Caption"/>
        <w:jc w:val="center"/>
      </w:pPr>
      <w:r>
        <w:t xml:space="preserve">Figure </w:t>
      </w:r>
      <w:fldSimple w:instr=" SEQ Figure \* ARABIC ">
        <w:r w:rsidR="00E93DE4">
          <w:rPr>
            <w:noProof/>
          </w:rPr>
          <w:t>2</w:t>
        </w:r>
      </w:fldSimple>
    </w:p>
    <w:p w14:paraId="56944672" w14:textId="115F6905" w:rsidR="009229D9" w:rsidRDefault="009229D9" w:rsidP="009229D9"/>
    <w:p w14:paraId="144CA3FC" w14:textId="64A0DF9B" w:rsidR="009229D9" w:rsidRDefault="009229D9" w:rsidP="009229D9">
      <w:r>
        <w:t>The center of all districts are indicated with markers, as shown in Figure 3.</w:t>
      </w:r>
    </w:p>
    <w:p w14:paraId="665398CB" w14:textId="77777777" w:rsidR="00404FA4" w:rsidRDefault="00404FA4" w:rsidP="00404FA4">
      <w:pPr>
        <w:keepNext/>
        <w:jc w:val="center"/>
      </w:pPr>
      <w:r w:rsidRPr="00404FA4">
        <w:drawing>
          <wp:inline distT="0" distB="0" distL="0" distR="0" wp14:anchorId="1A4901B8" wp14:editId="12B6B00B">
            <wp:extent cx="3698422" cy="278794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749" cy="28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2025" w14:textId="240618CA" w:rsidR="009229D9" w:rsidRPr="009229D9" w:rsidRDefault="00404FA4" w:rsidP="00404FA4">
      <w:pPr>
        <w:pStyle w:val="Caption"/>
        <w:jc w:val="center"/>
      </w:pPr>
      <w:r>
        <w:t xml:space="preserve">Figure </w:t>
      </w:r>
      <w:fldSimple w:instr=" SEQ Figure \* ARABIC ">
        <w:r w:rsidR="00E93DE4">
          <w:rPr>
            <w:noProof/>
          </w:rPr>
          <w:t>3</w:t>
        </w:r>
      </w:fldSimple>
    </w:p>
    <w:p w14:paraId="1C6CC71B" w14:textId="012AE34E" w:rsidR="00F251B2" w:rsidRDefault="00E45B54">
      <w:r>
        <w:t xml:space="preserve">Retrieving location information from </w:t>
      </w:r>
      <w:r w:rsidR="00394334">
        <w:t>Foursquare</w:t>
      </w:r>
      <w:r w:rsidR="00076FD9">
        <w:t xml:space="preserve"> allows to add markers for places of interest, shown </w:t>
      </w:r>
      <w:r w:rsidR="00544853">
        <w:t>around the main station of Frankfurt</w:t>
      </w:r>
      <w:r w:rsidR="00857968">
        <w:t xml:space="preserve"> </w:t>
      </w:r>
      <w:r w:rsidR="00857968">
        <w:t>in Figure 4</w:t>
      </w:r>
      <w:r w:rsidR="00076FD9">
        <w:t>.</w:t>
      </w:r>
    </w:p>
    <w:p w14:paraId="7AB5B758" w14:textId="77777777" w:rsidR="00070959" w:rsidRDefault="00070959" w:rsidP="00070959">
      <w:pPr>
        <w:keepNext/>
        <w:jc w:val="center"/>
      </w:pPr>
      <w:r w:rsidRPr="00070959">
        <w:lastRenderedPageBreak/>
        <w:drawing>
          <wp:inline distT="0" distB="0" distL="0" distR="0" wp14:anchorId="1AA679F7" wp14:editId="5CC1BC36">
            <wp:extent cx="5860415" cy="3696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CE39" w14:textId="0B6DBC7E" w:rsidR="00857968" w:rsidRDefault="00070959" w:rsidP="00070959">
      <w:pPr>
        <w:pStyle w:val="Caption"/>
        <w:jc w:val="center"/>
      </w:pPr>
      <w:r>
        <w:t xml:space="preserve">Figure </w:t>
      </w:r>
      <w:fldSimple w:instr=" SEQ Figure \* ARABIC ">
        <w:r w:rsidR="00E93DE4">
          <w:rPr>
            <w:noProof/>
          </w:rPr>
          <w:t>4</w:t>
        </w:r>
      </w:fldSimple>
    </w:p>
    <w:p w14:paraId="538EA417" w14:textId="69FA130B" w:rsidR="00076FD9" w:rsidRDefault="00076FD9"/>
    <w:p w14:paraId="39B98362" w14:textId="2BDE18D5" w:rsidR="00394464" w:rsidRDefault="00394464">
      <w:r>
        <w:t xml:space="preserve">A few exemplary places of interest are listed as a </w:t>
      </w:r>
      <w:proofErr w:type="spellStart"/>
      <w:r>
        <w:t>dataframe</w:t>
      </w:r>
      <w:proofErr w:type="spellEnd"/>
      <w:r>
        <w:t>. (see Figure 5)</w:t>
      </w:r>
    </w:p>
    <w:p w14:paraId="126EEE81" w14:textId="77777777" w:rsidR="002470C0" w:rsidRDefault="002470C0" w:rsidP="002470C0">
      <w:pPr>
        <w:keepNext/>
        <w:jc w:val="center"/>
      </w:pPr>
      <w:r w:rsidRPr="002470C0">
        <w:drawing>
          <wp:inline distT="0" distB="0" distL="0" distR="0" wp14:anchorId="7977902B" wp14:editId="49349196">
            <wp:extent cx="5860415" cy="1327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7B20" w14:textId="7CF9D19B" w:rsidR="00394464" w:rsidRDefault="002470C0" w:rsidP="002470C0">
      <w:pPr>
        <w:pStyle w:val="Caption"/>
        <w:jc w:val="center"/>
      </w:pPr>
      <w:r>
        <w:t xml:space="preserve">Figure </w:t>
      </w:r>
      <w:fldSimple w:instr=" SEQ Figure \* ARABIC ">
        <w:r w:rsidR="00E93DE4">
          <w:rPr>
            <w:noProof/>
          </w:rPr>
          <w:t>5</w:t>
        </w:r>
      </w:fldSimple>
    </w:p>
    <w:p w14:paraId="147BEA8C" w14:textId="70E1B248" w:rsidR="00321635" w:rsidRDefault="00321635" w:rsidP="00321635"/>
    <w:p w14:paraId="1B5B7D96" w14:textId="77777777" w:rsidR="005101F8" w:rsidRDefault="005101F8" w:rsidP="00321635"/>
    <w:p w14:paraId="784F9F11" w14:textId="77777777" w:rsidR="005101F8" w:rsidRDefault="005101F8" w:rsidP="00321635"/>
    <w:p w14:paraId="1AF21622" w14:textId="77777777" w:rsidR="005101F8" w:rsidRDefault="005101F8" w:rsidP="00321635"/>
    <w:p w14:paraId="1D81618E" w14:textId="21963814" w:rsidR="00321635" w:rsidRDefault="00321635" w:rsidP="00321635">
      <w:r>
        <w:t xml:space="preserve">Another step in identifying </w:t>
      </w:r>
      <w:r w:rsidR="00CF72FE">
        <w:t>the type of all the venues, a sorted list of venue categories is obtained from the Foursquare data.</w:t>
      </w:r>
      <w:r w:rsidR="000735E4">
        <w:t xml:space="preserve"> (Figure 6)</w:t>
      </w:r>
    </w:p>
    <w:p w14:paraId="788165E6" w14:textId="77777777" w:rsidR="005101F8" w:rsidRDefault="005101F8" w:rsidP="005101F8">
      <w:pPr>
        <w:keepNext/>
        <w:jc w:val="center"/>
      </w:pPr>
      <w:r w:rsidRPr="005101F8">
        <w:lastRenderedPageBreak/>
        <w:drawing>
          <wp:inline distT="0" distB="0" distL="0" distR="0" wp14:anchorId="2C215038" wp14:editId="4054A160">
            <wp:extent cx="5860415" cy="26962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EDEF" w14:textId="280FBAFA" w:rsidR="000735E4" w:rsidRDefault="005101F8" w:rsidP="005101F8">
      <w:pPr>
        <w:pStyle w:val="Caption"/>
        <w:jc w:val="center"/>
      </w:pPr>
      <w:r>
        <w:t xml:space="preserve">Figure </w:t>
      </w:r>
      <w:fldSimple w:instr=" SEQ Figure \* ARABIC ">
        <w:r w:rsidR="00E93DE4">
          <w:rPr>
            <w:noProof/>
          </w:rPr>
          <w:t>6</w:t>
        </w:r>
      </w:fldSimple>
    </w:p>
    <w:p w14:paraId="5AE3B014" w14:textId="6BE6D338" w:rsidR="005101F8" w:rsidRDefault="005101F8" w:rsidP="005101F8"/>
    <w:p w14:paraId="1141F106" w14:textId="1FAE22FF" w:rsidR="005101F8" w:rsidRDefault="0091028C" w:rsidP="0091028C">
      <w:pPr>
        <w:pStyle w:val="Heading2"/>
      </w:pPr>
      <w:r>
        <w:t xml:space="preserve">Finding a suitable </w:t>
      </w:r>
      <w:r w:rsidR="00C54621">
        <w:t>neighborhood</w:t>
      </w:r>
    </w:p>
    <w:p w14:paraId="0D0D4592" w14:textId="0EEA5190" w:rsidR="00C54621" w:rsidRDefault="00D66E17" w:rsidP="00C54621">
      <w:r>
        <w:t xml:space="preserve">Although </w:t>
      </w:r>
      <w:r w:rsidR="00FA3DC8">
        <w:t xml:space="preserve">the inhabitants of Frankfurt also love to go out, it is expected that </w:t>
      </w:r>
      <w:r w:rsidR="00C63FD3">
        <w:t xml:space="preserve">more often visitors and people, presumably bankers, working </w:t>
      </w:r>
      <w:r w:rsidR="002F5956">
        <w:t xml:space="preserve">in Frankfurt but living outside, want to find </w:t>
      </w:r>
      <w:r w:rsidR="007D0C06">
        <w:t xml:space="preserve">a </w:t>
      </w:r>
      <w:r w:rsidR="002F5956">
        <w:t xml:space="preserve">dine-in restaurant </w:t>
      </w:r>
    </w:p>
    <w:p w14:paraId="4B55D108" w14:textId="0CFBE774" w:rsidR="002F5956" w:rsidRDefault="007D0C06" w:rsidP="00E1777F">
      <w:pPr>
        <w:pStyle w:val="ListParagraph"/>
        <w:numPr>
          <w:ilvl w:val="0"/>
          <w:numId w:val="17"/>
        </w:numPr>
      </w:pPr>
      <w:r>
        <w:t>In a</w:t>
      </w:r>
      <w:r w:rsidR="00E1777F">
        <w:t>n attractive environment</w:t>
      </w:r>
    </w:p>
    <w:p w14:paraId="5E1B6CC1" w14:textId="0D3EE57C" w:rsidR="00E1777F" w:rsidRDefault="00E1777F" w:rsidP="00E1777F">
      <w:pPr>
        <w:pStyle w:val="ListParagraph"/>
        <w:numPr>
          <w:ilvl w:val="0"/>
          <w:numId w:val="17"/>
        </w:numPr>
      </w:pPr>
      <w:r>
        <w:t>With public transport access</w:t>
      </w:r>
    </w:p>
    <w:p w14:paraId="40F68B81" w14:textId="429B4B1D" w:rsidR="00E1777F" w:rsidRDefault="00802B44" w:rsidP="00E1777F">
      <w:pPr>
        <w:pStyle w:val="ListParagraph"/>
        <w:numPr>
          <w:ilvl w:val="0"/>
          <w:numId w:val="17"/>
        </w:numPr>
      </w:pPr>
      <w:r>
        <w:t xml:space="preserve">And during fairs also a Hotel,  </w:t>
      </w:r>
      <w:r w:rsidR="007D0C06">
        <w:t>preferably somewhere nearby</w:t>
      </w:r>
    </w:p>
    <w:p w14:paraId="5A9D68C2" w14:textId="4AFA400C" w:rsidR="007D0C06" w:rsidRDefault="00323A0E" w:rsidP="007D0C06">
      <w:r>
        <w:t xml:space="preserve">Therefore a choropleth map is showing </w:t>
      </w:r>
      <w:r w:rsidR="00162D86">
        <w:t>these attributes in Figure 7.</w:t>
      </w:r>
      <w:r w:rsidR="00D54CD0">
        <w:t xml:space="preserve"> </w:t>
      </w:r>
      <w:r w:rsidR="00894A30">
        <w:t xml:space="preserve"> Here </w:t>
      </w:r>
      <w:r w:rsidR="00556247">
        <w:t>all overlays are active.</w:t>
      </w:r>
    </w:p>
    <w:p w14:paraId="09462BEC" w14:textId="77777777" w:rsidR="00F3104C" w:rsidRDefault="00F3104C" w:rsidP="00F3104C">
      <w:pPr>
        <w:keepNext/>
        <w:jc w:val="center"/>
      </w:pPr>
      <w:r w:rsidRPr="00F3104C">
        <w:lastRenderedPageBreak/>
        <w:drawing>
          <wp:inline distT="0" distB="0" distL="0" distR="0" wp14:anchorId="7370D7C2" wp14:editId="56EBFBD0">
            <wp:extent cx="5877290" cy="3633107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5976" cy="365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98DB" w14:textId="1D3D2D1B" w:rsidR="00162D86" w:rsidRDefault="00F3104C" w:rsidP="00F3104C">
      <w:pPr>
        <w:pStyle w:val="Caption"/>
        <w:jc w:val="center"/>
      </w:pPr>
      <w:r>
        <w:t xml:space="preserve">Figure </w:t>
      </w:r>
      <w:fldSimple w:instr=" SEQ Figure \* ARABIC ">
        <w:r w:rsidR="00E93DE4">
          <w:rPr>
            <w:noProof/>
          </w:rPr>
          <w:t>7</w:t>
        </w:r>
      </w:fldSimple>
    </w:p>
    <w:p w14:paraId="7BB0053B" w14:textId="2AC5A2F1" w:rsidR="00556247" w:rsidRDefault="00556247" w:rsidP="00556247"/>
    <w:p w14:paraId="7B08D0C9" w14:textId="50DBDF98" w:rsidR="00556247" w:rsidRDefault="00556247" w:rsidP="00556247">
      <w:r>
        <w:t>To distinguish the different layers</w:t>
      </w:r>
      <w:r w:rsidR="0061094E">
        <w:t xml:space="preserve"> figure 8 shows the districts with the most concentration of hotels</w:t>
      </w:r>
      <w:r w:rsidR="002C64AF">
        <w:t xml:space="preserve"> and </w:t>
      </w:r>
      <w:r w:rsidR="00F73288">
        <w:t>tram stations.</w:t>
      </w:r>
    </w:p>
    <w:p w14:paraId="474F64B6" w14:textId="77777777" w:rsidR="00E93DE4" w:rsidRDefault="00E93DE4" w:rsidP="00E93DE4">
      <w:pPr>
        <w:keepNext/>
        <w:jc w:val="center"/>
      </w:pPr>
      <w:r>
        <w:rPr>
          <w:noProof/>
        </w:rPr>
        <w:drawing>
          <wp:inline distT="0" distB="0" distL="0" distR="0" wp14:anchorId="186C3602" wp14:editId="6A143A28">
            <wp:extent cx="4727121" cy="28893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07-31 at 08.58.4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913" cy="289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AAF4" w14:textId="79BEA9A2" w:rsidR="00F73288" w:rsidRDefault="00E93DE4" w:rsidP="00E93DE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</w:p>
    <w:p w14:paraId="28EA20C8" w14:textId="222FA32D" w:rsidR="0061094E" w:rsidRDefault="0061094E" w:rsidP="00264931">
      <w:pPr>
        <w:pStyle w:val="Heading2"/>
      </w:pPr>
    </w:p>
    <w:p w14:paraId="1893C6CC" w14:textId="390C633D" w:rsidR="00264931" w:rsidRDefault="0084568F" w:rsidP="00C446B0">
      <w:pPr>
        <w:pStyle w:val="Heading2"/>
      </w:pPr>
      <w:r>
        <w:t>Analysis</w:t>
      </w:r>
    </w:p>
    <w:p w14:paraId="53ED1C17" w14:textId="4A5B8981" w:rsidR="00C446B0" w:rsidRDefault="00C446B0" w:rsidP="00C446B0"/>
    <w:p w14:paraId="59B43011" w14:textId="0232063E" w:rsidR="00952400" w:rsidRDefault="00C446B0" w:rsidP="00C446B0">
      <w:r>
        <w:t xml:space="preserve">To open a new restaurant in Frankfurt, it is probably difficult to try it </w:t>
      </w:r>
      <w:r w:rsidR="001A2A1A">
        <w:t xml:space="preserve">just where everybody else has already settled in. Perhaps </w:t>
      </w:r>
      <w:r w:rsidR="00A802BF">
        <w:t xml:space="preserve">competition is a nice thing, but finding a place in the ‘Altstadt’ with </w:t>
      </w:r>
      <w:r w:rsidR="000D6051">
        <w:t>its high rents</w:t>
      </w:r>
      <w:r w:rsidR="008E6FA6">
        <w:t xml:space="preserve"> requires probably luck and a </w:t>
      </w:r>
      <w:r w:rsidR="00952400">
        <w:t>cunning business plan.</w:t>
      </w:r>
    </w:p>
    <w:p w14:paraId="7ED5A792" w14:textId="255645E3" w:rsidR="00952400" w:rsidRDefault="00952400" w:rsidP="00C446B0">
      <w:r>
        <w:t>On the other ha</w:t>
      </w:r>
      <w:r w:rsidR="00497504">
        <w:t xml:space="preserve">nd there a quite a lot of regular fairs and </w:t>
      </w:r>
      <w:r w:rsidR="001520E5">
        <w:t xml:space="preserve">other public events which draw a lot of visitors to Frankfurt, allowing </w:t>
      </w:r>
      <w:r w:rsidR="00D342F7">
        <w:t>the hotels a decent share of the income.</w:t>
      </w:r>
    </w:p>
    <w:p w14:paraId="0635F815" w14:textId="5B109DF2" w:rsidR="00D342F7" w:rsidRDefault="00D342F7" w:rsidP="00C446B0">
      <w:r>
        <w:t>According to the analysis of the data it might be some good idea to look for a place in ‘</w:t>
      </w:r>
      <w:proofErr w:type="spellStart"/>
      <w:r>
        <w:t>Nieder</w:t>
      </w:r>
      <w:proofErr w:type="spellEnd"/>
      <w:r>
        <w:t xml:space="preserve">-Eschbach’. It is located </w:t>
      </w:r>
      <w:r w:rsidR="0064462E">
        <w:t>at the boundary of Frankfurt, has public transportations and hotels.</w:t>
      </w:r>
    </w:p>
    <w:p w14:paraId="7E926094" w14:textId="7834FDDB" w:rsidR="0084568F" w:rsidRDefault="00735328" w:rsidP="00C446B0">
      <w:r>
        <w:t>So after all the excitement, people might just want to relax in a more quite environment before retreating</w:t>
      </w:r>
      <w:r w:rsidR="00B042C0">
        <w:t xml:space="preserve"> to their </w:t>
      </w:r>
      <w:r w:rsidR="00EF5B1F">
        <w:t>hotels.</w:t>
      </w:r>
    </w:p>
    <w:p w14:paraId="4229CCC5" w14:textId="0456D63C" w:rsidR="0084568F" w:rsidRDefault="00036916" w:rsidP="00C446B0">
      <w:r>
        <w:t>Unfortunately ‘</w:t>
      </w:r>
      <w:proofErr w:type="spellStart"/>
      <w:r>
        <w:t>Nieder</w:t>
      </w:r>
      <w:proofErr w:type="spellEnd"/>
      <w:r>
        <w:t>-Eschbach’ does not provide any attraction o</w:t>
      </w:r>
      <w:r w:rsidR="00D71A69">
        <w:t>r</w:t>
      </w:r>
      <w:r>
        <w:t xml:space="preserve"> parks. That interferes with the initial assumptions of the </w:t>
      </w:r>
      <w:r w:rsidR="00D71A69">
        <w:t>necessity of such things.</w:t>
      </w:r>
      <w:r w:rsidR="002D1DF3">
        <w:t xml:space="preserve"> But perhaps when looking into evening hours for going out, attractions might have a lesser priority</w:t>
      </w:r>
      <w:r w:rsidR="00460B59">
        <w:t>.</w:t>
      </w:r>
    </w:p>
    <w:p w14:paraId="10FBB3AB" w14:textId="7342A28D" w:rsidR="00EF5B1F" w:rsidRDefault="00DA3A73" w:rsidP="00C446B0">
      <w:r>
        <w:t>It might be necessary, based on the insights obtained from the data</w:t>
      </w:r>
      <w:r w:rsidR="008806C3">
        <w:t xml:space="preserve">, to learn how the booking situation of the hotels located in that district actually </w:t>
      </w:r>
      <w:r w:rsidR="00BD5C72">
        <w:t xml:space="preserve">is. Depending on that a final decision might be </w:t>
      </w:r>
      <w:r w:rsidR="003C3ED8">
        <w:t>sound.</w:t>
      </w:r>
    </w:p>
    <w:p w14:paraId="5E62FECC" w14:textId="16D5B074" w:rsidR="003C3ED8" w:rsidRDefault="003C3ED8" w:rsidP="00C446B0"/>
    <w:p w14:paraId="1EDF0B8A" w14:textId="3F154E1E" w:rsidR="003C3ED8" w:rsidRDefault="003C3ED8" w:rsidP="003C3ED8">
      <w:pPr>
        <w:pStyle w:val="Heading2"/>
      </w:pPr>
      <w:r>
        <w:t>Conclusion</w:t>
      </w:r>
    </w:p>
    <w:p w14:paraId="2F62B5B5" w14:textId="647A1B66" w:rsidR="003C3ED8" w:rsidRPr="003C3ED8" w:rsidRDefault="003C3ED8" w:rsidP="003C3ED8">
      <w:r>
        <w:t>It is still difficult to offer a</w:t>
      </w:r>
      <w:r w:rsidR="00F11319">
        <w:t xml:space="preserve">n advice without </w:t>
      </w:r>
      <w:r w:rsidR="00B9612D">
        <w:t xml:space="preserve">going into further details. But at least </w:t>
      </w:r>
      <w:r w:rsidR="000D2903">
        <w:t xml:space="preserve">the data provides clear insights of how </w:t>
      </w:r>
      <w:r w:rsidR="00016BC0">
        <w:t xml:space="preserve">the location of </w:t>
      </w:r>
      <w:r w:rsidR="000D2903">
        <w:t xml:space="preserve">Hotels, public transportation and attractions are </w:t>
      </w:r>
      <w:r w:rsidR="00016BC0">
        <w:t xml:space="preserve">clearly distinguishable. </w:t>
      </w:r>
      <w:r w:rsidR="00DC7188">
        <w:t>And for a start ‘</w:t>
      </w:r>
      <w:proofErr w:type="spellStart"/>
      <w:r w:rsidR="00DC7188">
        <w:t>Nieder</w:t>
      </w:r>
      <w:proofErr w:type="spellEnd"/>
      <w:r w:rsidR="00DC7188">
        <w:t>-Eschbach’ might be a good idea</w:t>
      </w:r>
      <w:r w:rsidR="00C30AB4">
        <w:t xml:space="preserve"> for a start</w:t>
      </w:r>
      <w:bookmarkStart w:id="0" w:name="_GoBack"/>
      <w:bookmarkEnd w:id="0"/>
      <w:r w:rsidR="00DC7188">
        <w:t xml:space="preserve">, depending on </w:t>
      </w:r>
      <w:r w:rsidR="00C70C1B">
        <w:t>the actual booking experiences of the hotels.</w:t>
      </w:r>
    </w:p>
    <w:sectPr w:rsidR="003C3ED8" w:rsidRPr="003C3ED8">
      <w:footerReference w:type="default" r:id="rId18"/>
      <w:pgSz w:w="11907" w:h="16839" w:code="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D8865E" w14:textId="77777777" w:rsidR="00066F78" w:rsidRDefault="00066F78">
      <w:pPr>
        <w:spacing w:after="0" w:line="240" w:lineRule="auto"/>
      </w:pPr>
      <w:r>
        <w:separator/>
      </w:r>
    </w:p>
    <w:p w14:paraId="52A7712E" w14:textId="77777777" w:rsidR="00066F78" w:rsidRDefault="00066F78"/>
    <w:p w14:paraId="7CADD1EA" w14:textId="77777777" w:rsidR="00066F78" w:rsidRDefault="00066F78"/>
  </w:endnote>
  <w:endnote w:type="continuationSeparator" w:id="0">
    <w:p w14:paraId="4624A05D" w14:textId="77777777" w:rsidR="00066F78" w:rsidRDefault="00066F78">
      <w:pPr>
        <w:spacing w:after="0" w:line="240" w:lineRule="auto"/>
      </w:pPr>
      <w:r>
        <w:continuationSeparator/>
      </w:r>
    </w:p>
    <w:p w14:paraId="0628DE77" w14:textId="77777777" w:rsidR="00066F78" w:rsidRDefault="00066F78"/>
    <w:p w14:paraId="68EB2410" w14:textId="77777777" w:rsidR="00066F78" w:rsidRDefault="00066F7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F41D84" w14:textId="77777777" w:rsidR="00F251B2" w:rsidRDefault="001D1FD5">
        <w:pPr>
          <w:pStyle w:val="Footer"/>
        </w:pPr>
        <w:r>
          <w:rPr>
            <w:lang w:val="en-GB" w:bidi="en-GB"/>
          </w:rPr>
          <w:fldChar w:fldCharType="begin"/>
        </w:r>
        <w:r>
          <w:rPr>
            <w:lang w:val="en-GB" w:bidi="en-GB"/>
          </w:rPr>
          <w:instrText xml:space="preserve"> PAGE   \* MERGEFORMAT </w:instrText>
        </w:r>
        <w:r>
          <w:rPr>
            <w:lang w:val="en-GB" w:bidi="en-GB"/>
          </w:rPr>
          <w:fldChar w:fldCharType="separate"/>
        </w:r>
        <w:r>
          <w:rPr>
            <w:noProof/>
            <w:lang w:val="en-GB" w:bidi="en-GB"/>
          </w:rPr>
          <w:t>2</w:t>
        </w:r>
        <w:r>
          <w:rPr>
            <w:noProof/>
            <w:lang w:val="en-GB" w:bidi="en-GB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D046B7" w14:textId="77777777" w:rsidR="00066F78" w:rsidRDefault="00066F78">
      <w:pPr>
        <w:spacing w:after="0" w:line="240" w:lineRule="auto"/>
      </w:pPr>
      <w:r>
        <w:separator/>
      </w:r>
    </w:p>
    <w:p w14:paraId="5935AA5A" w14:textId="77777777" w:rsidR="00066F78" w:rsidRDefault="00066F78"/>
    <w:p w14:paraId="7AD530A8" w14:textId="77777777" w:rsidR="00066F78" w:rsidRDefault="00066F78"/>
  </w:footnote>
  <w:footnote w:type="continuationSeparator" w:id="0">
    <w:p w14:paraId="4A0A263C" w14:textId="77777777" w:rsidR="00066F78" w:rsidRDefault="00066F78">
      <w:pPr>
        <w:spacing w:after="0" w:line="240" w:lineRule="auto"/>
      </w:pPr>
      <w:r>
        <w:continuationSeparator/>
      </w:r>
    </w:p>
    <w:p w14:paraId="02699F92" w14:textId="77777777" w:rsidR="00066F78" w:rsidRDefault="00066F78"/>
    <w:p w14:paraId="291B5A5D" w14:textId="77777777" w:rsidR="00066F78" w:rsidRDefault="00066F7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CE6270"/>
    <w:multiLevelType w:val="hybridMultilevel"/>
    <w:tmpl w:val="52A4D0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1"/>
  </w:num>
  <w:num w:numId="3">
    <w:abstractNumId w:val="14"/>
  </w:num>
  <w:num w:numId="4">
    <w:abstractNumId w:val="12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3"/>
  </w:num>
  <w:num w:numId="16">
    <w:abstractNumId w:val="16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F78"/>
    <w:rsid w:val="00016BC0"/>
    <w:rsid w:val="00036916"/>
    <w:rsid w:val="00066F78"/>
    <w:rsid w:val="00070959"/>
    <w:rsid w:val="000735E4"/>
    <w:rsid w:val="00076FD9"/>
    <w:rsid w:val="000D2903"/>
    <w:rsid w:val="000D6051"/>
    <w:rsid w:val="001520E5"/>
    <w:rsid w:val="00162D86"/>
    <w:rsid w:val="001A2A1A"/>
    <w:rsid w:val="001D1FD5"/>
    <w:rsid w:val="002204D2"/>
    <w:rsid w:val="002470C0"/>
    <w:rsid w:val="00264931"/>
    <w:rsid w:val="002C64AF"/>
    <w:rsid w:val="002D1DF3"/>
    <w:rsid w:val="002F5956"/>
    <w:rsid w:val="00321635"/>
    <w:rsid w:val="00322F95"/>
    <w:rsid w:val="00323A0E"/>
    <w:rsid w:val="00394334"/>
    <w:rsid w:val="00394464"/>
    <w:rsid w:val="003C3ED8"/>
    <w:rsid w:val="00404FA4"/>
    <w:rsid w:val="00460B59"/>
    <w:rsid w:val="00497504"/>
    <w:rsid w:val="004A026B"/>
    <w:rsid w:val="004C0637"/>
    <w:rsid w:val="005101F8"/>
    <w:rsid w:val="00544853"/>
    <w:rsid w:val="00556247"/>
    <w:rsid w:val="005718FD"/>
    <w:rsid w:val="005E1774"/>
    <w:rsid w:val="005E5F70"/>
    <w:rsid w:val="0061094E"/>
    <w:rsid w:val="0064462E"/>
    <w:rsid w:val="006D4A35"/>
    <w:rsid w:val="00735328"/>
    <w:rsid w:val="007D0C06"/>
    <w:rsid w:val="00802B44"/>
    <w:rsid w:val="0084568F"/>
    <w:rsid w:val="00857968"/>
    <w:rsid w:val="0087058C"/>
    <w:rsid w:val="008806C3"/>
    <w:rsid w:val="00894A30"/>
    <w:rsid w:val="008E6FA6"/>
    <w:rsid w:val="0091028C"/>
    <w:rsid w:val="009229D9"/>
    <w:rsid w:val="00952400"/>
    <w:rsid w:val="00963E51"/>
    <w:rsid w:val="00A52F5B"/>
    <w:rsid w:val="00A802BF"/>
    <w:rsid w:val="00B042C0"/>
    <w:rsid w:val="00B9612D"/>
    <w:rsid w:val="00BD5C72"/>
    <w:rsid w:val="00C30AB4"/>
    <w:rsid w:val="00C446B0"/>
    <w:rsid w:val="00C54621"/>
    <w:rsid w:val="00C63FD3"/>
    <w:rsid w:val="00C70C1B"/>
    <w:rsid w:val="00CD2E9F"/>
    <w:rsid w:val="00CF72FE"/>
    <w:rsid w:val="00D342F7"/>
    <w:rsid w:val="00D54CD0"/>
    <w:rsid w:val="00D66E17"/>
    <w:rsid w:val="00D71A69"/>
    <w:rsid w:val="00DA3A73"/>
    <w:rsid w:val="00DC7188"/>
    <w:rsid w:val="00E1777F"/>
    <w:rsid w:val="00E45B54"/>
    <w:rsid w:val="00E93DE4"/>
    <w:rsid w:val="00EF5B1F"/>
    <w:rsid w:val="00F11319"/>
    <w:rsid w:val="00F251B2"/>
    <w:rsid w:val="00F3104C"/>
    <w:rsid w:val="00F73288"/>
    <w:rsid w:val="00FA3DC8"/>
    <w:rsid w:val="00FD0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B4411FD"/>
  <w15:chartTrackingRefBased/>
  <w15:docId w15:val="{EB513EF2-0915-FE49-9D16-8CC65B312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character" w:styleId="Hyperlink">
    <w:name w:val="Hyperlink"/>
    <w:basedOn w:val="DefaultParagraphFont"/>
    <w:uiPriority w:val="99"/>
    <w:unhideWhenUsed/>
    <w:rsid w:val="00322F9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026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E177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211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offenedaten.frankfurt.de/dataset/frankfurter-stadtteilgrenzen-fur-gis-systeme" TargetMode="External"/><Relationship Id="rId13" Type="http://schemas.openxmlformats.org/officeDocument/2006/relationships/image" Target="media/image5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qgis.org" TargetMode="External"/><Relationship Id="rId14" Type="http://schemas.openxmlformats.org/officeDocument/2006/relationships/image" Target="media/image6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obertjuergens/Library/Containers/com.microsoft.Word/Data/Library/Application%20Support/Microsoft/Office/16.0/DTS/en-GB%7bF2304DCA-10FC-4948-AECD-3F3E3AC5F1CB%7d/%7bE6330267-E789-5D4B-BC8C-BFD423D1C698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Research Paper.dotx</Template>
  <TotalTime>59</TotalTime>
  <Pages>7</Pages>
  <Words>664</Words>
  <Characters>3790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Juergens</dc:creator>
  <cp:keywords/>
  <dc:description/>
  <cp:lastModifiedBy>Robert Juergens</cp:lastModifiedBy>
  <cp:revision>75</cp:revision>
  <dcterms:created xsi:type="dcterms:W3CDTF">2019-07-31T06:03:00Z</dcterms:created>
  <dcterms:modified xsi:type="dcterms:W3CDTF">2019-07-31T07:25:00Z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